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5672FA">
      <w:pPr>
        <w:pStyle w:val="Heading2"/>
      </w:pPr>
      <w:r w:rsidRPr="00533D24">
        <w:t xml:space="preserve">Дело № </w:t>
      </w:r>
      <w:r w:rsidRPr="00533D24" w:rsidR="00912ED5">
        <w:t>5-</w:t>
      </w:r>
      <w:r w:rsidR="00241C21">
        <w:t>192</w:t>
      </w:r>
      <w:r w:rsidRPr="00533D24" w:rsidR="002F641F">
        <w:t>-170</w:t>
      </w:r>
      <w:r w:rsidRPr="00533D24" w:rsidR="00023267">
        <w:t>1</w:t>
      </w:r>
      <w:r w:rsidRPr="00533D24" w:rsidR="002F641F">
        <w:t>/</w:t>
      </w:r>
      <w:r w:rsidRPr="00533D24" w:rsidR="008833A6">
        <w:t>202</w:t>
      </w:r>
      <w:r w:rsidR="00241C21">
        <w:t>4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0017-01-</w:t>
      </w:r>
      <w:r w:rsidRPr="00533D24">
        <w:rPr>
          <w:rFonts w:ascii="Times New Roman" w:hAnsi="Times New Roman" w:cs="Times New Roman"/>
          <w:sz w:val="26"/>
          <w:szCs w:val="26"/>
        </w:rPr>
        <w:t>202</w:t>
      </w:r>
      <w:r w:rsidR="00241C21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241C21">
        <w:rPr>
          <w:rFonts w:ascii="Times New Roman" w:hAnsi="Times New Roman" w:cs="Times New Roman"/>
          <w:sz w:val="26"/>
          <w:szCs w:val="26"/>
        </w:rPr>
        <w:t>0818-34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241C21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E6E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41C21">
        <w:rPr>
          <w:rFonts w:ascii="Times New Roman" w:hAnsi="Times New Roman" w:cs="Times New Roman"/>
          <w:sz w:val="26"/>
          <w:szCs w:val="26"/>
        </w:rPr>
        <w:t>19 марта 2024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241C21" w:rsidP="002F641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 Когалым, ул. Мира, д. 24),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E36D0D" w:rsidR="00E36D0D">
        <w:rPr>
          <w:rFonts w:ascii="Times New Roman" w:hAnsi="Times New Roman" w:cs="Times New Roman"/>
          <w:bCs/>
          <w:iCs/>
          <w:sz w:val="26"/>
          <w:szCs w:val="26"/>
        </w:rPr>
        <w:t xml:space="preserve">Вагаповой Шавкии Масхутовны, </w:t>
      </w:r>
      <w:r w:rsidR="005672F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33D2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533D24" w:rsidR="001B7720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241C21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241C21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36D0D">
        <w:rPr>
          <w:rFonts w:ascii="Times New Roman" w:hAnsi="Times New Roman" w:cs="Times New Roman"/>
          <w:bCs/>
          <w:iCs/>
          <w:sz w:val="26"/>
          <w:szCs w:val="26"/>
        </w:rPr>
        <w:t>Вагапов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E36D0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Ш.М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</w:rPr>
        <w:t>ликвидатором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ООО «</w:t>
      </w:r>
      <w:r w:rsidR="00241C21">
        <w:rPr>
          <w:rFonts w:ascii="Times New Roman" w:hAnsi="Times New Roman" w:cs="Times New Roman"/>
          <w:bCs/>
          <w:iCs/>
          <w:sz w:val="26"/>
          <w:szCs w:val="26"/>
        </w:rPr>
        <w:t>Успех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», действующая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31.03.2023 </w:t>
      </w:r>
      <w:r w:rsidRPr="00533D24" w:rsidR="001B7720">
        <w:rPr>
          <w:rFonts w:ascii="Times New Roman" w:hAnsi="Times New Roman" w:cs="Times New Roman"/>
          <w:sz w:val="26"/>
          <w:szCs w:val="26"/>
        </w:rPr>
        <w:t>не исполнил</w:t>
      </w:r>
      <w:r w:rsidRPr="00533D24" w:rsidR="005323A0">
        <w:rPr>
          <w:rFonts w:ascii="Times New Roman" w:hAnsi="Times New Roman" w:cs="Times New Roman"/>
          <w:sz w:val="26"/>
          <w:szCs w:val="26"/>
        </w:rPr>
        <w:t>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установленную п</w:t>
      </w:r>
      <w:r w:rsidRPr="00533D24" w:rsidR="005323A0">
        <w:rPr>
          <w:rFonts w:ascii="Times New Roman" w:hAnsi="Times New Roman" w:cs="Times New Roman"/>
          <w:sz w:val="26"/>
          <w:szCs w:val="26"/>
        </w:rPr>
        <w:t>одпунктом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5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533D24" w:rsidR="001B7720">
        <w:rPr>
          <w:rFonts w:ascii="Times New Roman" w:hAnsi="Times New Roman" w:cs="Times New Roman"/>
          <w:sz w:val="26"/>
          <w:szCs w:val="26"/>
        </w:rPr>
        <w:t>ст</w:t>
      </w:r>
      <w:r w:rsidRPr="00533D24" w:rsidR="005323A0">
        <w:rPr>
          <w:rFonts w:ascii="Times New Roman" w:hAnsi="Times New Roman" w:cs="Times New Roman"/>
          <w:sz w:val="26"/>
          <w:szCs w:val="26"/>
        </w:rPr>
        <w:t>атьи 23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Н</w:t>
      </w:r>
      <w:r w:rsidRPr="00533D24" w:rsidR="005323A0">
        <w:rPr>
          <w:rFonts w:ascii="Times New Roman" w:hAnsi="Times New Roman" w:cs="Times New Roman"/>
          <w:sz w:val="26"/>
          <w:szCs w:val="26"/>
        </w:rPr>
        <w:t>алогового кодекса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Р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33D24" w:rsidR="001B7720">
        <w:rPr>
          <w:rFonts w:ascii="Times New Roman" w:hAnsi="Times New Roman" w:cs="Times New Roman"/>
          <w:sz w:val="26"/>
          <w:szCs w:val="26"/>
        </w:rPr>
        <w:t>Ф</w:t>
      </w:r>
      <w:r w:rsidRPr="00533D24" w:rsidR="005323A0">
        <w:rPr>
          <w:rFonts w:ascii="Times New Roman" w:hAnsi="Times New Roman" w:cs="Times New Roman"/>
          <w:sz w:val="26"/>
          <w:szCs w:val="26"/>
        </w:rPr>
        <w:t>едерации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за несвоевременное предоставление бухгалтерской (финансовой) отчетности, за 2022 год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.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Установленный срок представления </w:t>
      </w:r>
      <w:r w:rsidR="00C478C7">
        <w:rPr>
          <w:rFonts w:ascii="Times New Roman" w:hAnsi="Times New Roman" w:cs="Times New Roman"/>
          <w:sz w:val="26"/>
          <w:szCs w:val="26"/>
        </w:rPr>
        <w:t>бухгалтерской отчетности за 2022 год-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31.03.2023.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Фактически, на дату составления протокола, бухгалтерская (финансовая) отчетность за 2022 год не представлена</w:t>
      </w:r>
      <w:r w:rsidRPr="00533D24" w:rsidR="005323A0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D0D">
        <w:rPr>
          <w:rFonts w:ascii="Times New Roman" w:hAnsi="Times New Roman" w:cs="Times New Roman"/>
          <w:bCs/>
          <w:iCs/>
          <w:sz w:val="26"/>
          <w:szCs w:val="26"/>
        </w:rPr>
        <w:t>Вагапова Ш.М</w:t>
      </w:r>
      <w:r w:rsidRPr="00533D24" w:rsidR="00CF489C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 w:rsidRPr="00533D24" w:rsidR="001B7720">
        <w:rPr>
          <w:rFonts w:ascii="Times New Roman" w:hAnsi="Times New Roman" w:cs="Times New Roman"/>
          <w:sz w:val="26"/>
          <w:szCs w:val="26"/>
        </w:rPr>
        <w:t>ась</w:t>
      </w:r>
      <w:r w:rsidRPr="00533D24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533D24" w:rsidR="001B7720">
        <w:rPr>
          <w:rFonts w:ascii="Times New Roman" w:hAnsi="Times New Roman" w:cs="Times New Roman"/>
          <w:sz w:val="26"/>
          <w:szCs w:val="26"/>
        </w:rPr>
        <w:t>ась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533D24" w:rsidR="001B7720">
        <w:rPr>
          <w:rFonts w:ascii="Times New Roman" w:hAnsi="Times New Roman" w:cs="Times New Roman"/>
          <w:sz w:val="26"/>
          <w:szCs w:val="26"/>
        </w:rPr>
        <w:t>й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ся </w:t>
      </w:r>
      <w:r w:rsidRPr="00E36D0D">
        <w:rPr>
          <w:rFonts w:ascii="Times New Roman" w:hAnsi="Times New Roman" w:cs="Times New Roman"/>
          <w:bCs/>
          <w:iCs/>
          <w:sz w:val="26"/>
          <w:szCs w:val="26"/>
        </w:rPr>
        <w:t>Вагапов</w:t>
      </w:r>
      <w:r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E36D0D">
        <w:rPr>
          <w:rFonts w:ascii="Times New Roman" w:hAnsi="Times New Roman" w:cs="Times New Roman"/>
          <w:bCs/>
          <w:iCs/>
          <w:sz w:val="26"/>
          <w:szCs w:val="26"/>
        </w:rPr>
        <w:t xml:space="preserve"> Ш.М</w:t>
      </w:r>
      <w:r w:rsidRPr="00533D24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E36D0D" w:rsidR="00E36D0D">
        <w:rPr>
          <w:rFonts w:ascii="Times New Roman" w:hAnsi="Times New Roman" w:cs="Times New Roman"/>
          <w:bCs/>
          <w:iCs/>
          <w:sz w:val="26"/>
          <w:szCs w:val="26"/>
        </w:rPr>
        <w:t>Вагапов</w:t>
      </w:r>
      <w:r w:rsidR="00E36D0D">
        <w:rPr>
          <w:rFonts w:ascii="Times New Roman" w:hAnsi="Times New Roman" w:cs="Times New Roman"/>
          <w:bCs/>
          <w:iCs/>
          <w:sz w:val="26"/>
          <w:szCs w:val="26"/>
        </w:rPr>
        <w:t>ой</w:t>
      </w:r>
      <w:r w:rsidRPr="00E36D0D" w:rsidR="00E36D0D">
        <w:rPr>
          <w:rFonts w:ascii="Times New Roman" w:hAnsi="Times New Roman" w:cs="Times New Roman"/>
          <w:bCs/>
          <w:iCs/>
          <w:sz w:val="26"/>
          <w:szCs w:val="26"/>
        </w:rPr>
        <w:t xml:space="preserve"> Ш.М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E36D0D">
        <w:rPr>
          <w:rFonts w:ascii="Times New Roman" w:hAnsi="Times New Roman" w:cs="Times New Roman"/>
          <w:sz w:val="26"/>
          <w:szCs w:val="26"/>
        </w:rPr>
        <w:t>861723</w:t>
      </w:r>
      <w:r w:rsidR="00241C21">
        <w:rPr>
          <w:rFonts w:ascii="Times New Roman" w:hAnsi="Times New Roman" w:cs="Times New Roman"/>
          <w:sz w:val="26"/>
          <w:szCs w:val="26"/>
        </w:rPr>
        <w:t>35300194000002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E36D0D">
        <w:rPr>
          <w:rFonts w:ascii="Times New Roman" w:hAnsi="Times New Roman" w:cs="Times New Roman"/>
          <w:sz w:val="26"/>
          <w:szCs w:val="26"/>
        </w:rPr>
        <w:t>22.0</w:t>
      </w:r>
      <w:r w:rsidR="00241C21">
        <w:rPr>
          <w:rFonts w:ascii="Times New Roman" w:hAnsi="Times New Roman" w:cs="Times New Roman"/>
          <w:sz w:val="26"/>
          <w:szCs w:val="26"/>
        </w:rPr>
        <w:t>1</w:t>
      </w:r>
      <w:r w:rsidRPr="00533D24" w:rsidR="005323A0">
        <w:rPr>
          <w:rFonts w:ascii="Times New Roman" w:hAnsi="Times New Roman" w:cs="Times New Roman"/>
          <w:sz w:val="26"/>
          <w:szCs w:val="26"/>
        </w:rPr>
        <w:t>.202</w:t>
      </w:r>
      <w:r w:rsidR="00241C21">
        <w:rPr>
          <w:rFonts w:ascii="Times New Roman" w:hAnsi="Times New Roman" w:cs="Times New Roman"/>
          <w:sz w:val="26"/>
          <w:szCs w:val="26"/>
        </w:rPr>
        <w:t>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241C21">
        <w:rPr>
          <w:rFonts w:ascii="Times New Roman" w:hAnsi="Times New Roman" w:cs="Times New Roman"/>
          <w:sz w:val="26"/>
          <w:szCs w:val="26"/>
        </w:rPr>
        <w:t>19.12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Pr="00A318B2" w:rsidR="00A318B2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МИФНС России №11 Ханты-Мансийского автономного округа-Югры, о том, что на момент составления протокола об административном правонарушении </w:t>
      </w:r>
      <w:r w:rsidRPr="00A318B2" w:rsidR="00A318B2">
        <w:rPr>
          <w:rFonts w:ascii="Times New Roman" w:hAnsi="Times New Roman" w:cs="Times New Roman"/>
          <w:bCs/>
          <w:iCs/>
          <w:sz w:val="26"/>
          <w:szCs w:val="26"/>
        </w:rPr>
        <w:t>налоговая декларация по налогу, уплачиваемому в связи с применением упрощенной системы налогообложения, за 2022 год не представлена</w:t>
      </w:r>
      <w:r w:rsidRPr="00A318B2" w:rsidR="00A318B2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о юридическом лице 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ООО «</w:t>
      </w:r>
      <w:r w:rsidR="00241C21">
        <w:rPr>
          <w:rFonts w:ascii="Times New Roman" w:hAnsi="Times New Roman" w:cs="Times New Roman"/>
          <w:bCs/>
          <w:iCs/>
          <w:sz w:val="26"/>
          <w:szCs w:val="26"/>
        </w:rPr>
        <w:t>Успех</w:t>
      </w:r>
      <w:r w:rsidRPr="00533D24" w:rsidR="003D27DC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241C21">
        <w:rPr>
          <w:rFonts w:ascii="Times New Roman" w:hAnsi="Times New Roman" w:cs="Times New Roman"/>
          <w:sz w:val="26"/>
          <w:szCs w:val="26"/>
        </w:rPr>
        <w:t>02.02.2024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директором общества является </w:t>
      </w:r>
      <w:r w:rsidRPr="00A318B2" w:rsidR="00A318B2">
        <w:rPr>
          <w:rFonts w:ascii="Times New Roman" w:hAnsi="Times New Roman" w:cs="Times New Roman"/>
          <w:bCs/>
          <w:iCs/>
          <w:sz w:val="26"/>
          <w:szCs w:val="26"/>
        </w:rPr>
        <w:t>Вагаповой Ш.М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A318B2" w:rsidR="00A318B2">
        <w:rPr>
          <w:rFonts w:ascii="Times New Roman" w:hAnsi="Times New Roman" w:cs="Times New Roman"/>
          <w:bCs/>
          <w:iCs/>
          <w:sz w:val="26"/>
          <w:szCs w:val="26"/>
        </w:rPr>
        <w:t>Вагаповой Ш.М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A318B2" w:rsidR="00A318B2">
        <w:rPr>
          <w:rFonts w:ascii="Times New Roman" w:hAnsi="Times New Roman" w:cs="Times New Roman"/>
          <w:bCs/>
          <w:iCs/>
          <w:sz w:val="26"/>
          <w:szCs w:val="26"/>
        </w:rPr>
        <w:t>Вагаповой Ш.М</w:t>
      </w:r>
      <w:r w:rsidRPr="00533D24">
        <w:rPr>
          <w:rFonts w:ascii="Times New Roman" w:hAnsi="Times New Roman" w:cs="Times New Roman"/>
          <w:sz w:val="26"/>
          <w:szCs w:val="26"/>
        </w:rPr>
        <w:t>.  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533D24" w:rsidR="000E6EF0">
        <w:rPr>
          <w:rFonts w:ascii="Times New Roman" w:hAnsi="Times New Roman" w:cs="Times New Roman"/>
          <w:sz w:val="26"/>
          <w:szCs w:val="26"/>
        </w:rPr>
        <w:t>го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отсутствие смягчающих и отягчающих административную ответственность обстоятельств, предусмотренных ст.4.2, 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241C21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567AFE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241C21" w:rsidRPr="00241C21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6D0D">
        <w:rPr>
          <w:rFonts w:ascii="Times New Roman" w:hAnsi="Times New Roman" w:cs="Times New Roman"/>
          <w:bCs/>
          <w:iCs/>
          <w:sz w:val="26"/>
          <w:szCs w:val="26"/>
        </w:rPr>
        <w:t>Вагапов</w:t>
      </w:r>
      <w:r w:rsidR="00A318B2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E36D0D">
        <w:rPr>
          <w:rFonts w:ascii="Times New Roman" w:hAnsi="Times New Roman" w:cs="Times New Roman"/>
          <w:bCs/>
          <w:iCs/>
          <w:sz w:val="26"/>
          <w:szCs w:val="26"/>
        </w:rPr>
        <w:t xml:space="preserve"> Шавки</w:t>
      </w:r>
      <w:r w:rsidR="00A318B2">
        <w:rPr>
          <w:rFonts w:ascii="Times New Roman" w:hAnsi="Times New Roman" w:cs="Times New Roman"/>
          <w:bCs/>
          <w:iCs/>
          <w:sz w:val="26"/>
          <w:szCs w:val="26"/>
        </w:rPr>
        <w:t>ю</w:t>
      </w:r>
      <w:r w:rsidRPr="00E36D0D">
        <w:rPr>
          <w:rFonts w:ascii="Times New Roman" w:hAnsi="Times New Roman" w:cs="Times New Roman"/>
          <w:bCs/>
          <w:iCs/>
          <w:sz w:val="26"/>
          <w:szCs w:val="26"/>
        </w:rPr>
        <w:t xml:space="preserve"> Масхутовн</w:t>
      </w:r>
      <w:r w:rsidR="00A318B2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E36D0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 w:rsidRPr="00533D24" w:rsidR="001B7720">
        <w:rPr>
          <w:rFonts w:ascii="Times New Roman" w:hAnsi="Times New Roman" w:cs="Times New Roman"/>
          <w:sz w:val="26"/>
          <w:szCs w:val="26"/>
        </w:rPr>
        <w:t>ой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Pr="00533D24" w:rsidR="000E6EF0">
        <w:rPr>
          <w:rFonts w:ascii="Times New Roman" w:hAnsi="Times New Roman" w:cs="Times New Roman"/>
          <w:sz w:val="26"/>
          <w:szCs w:val="26"/>
        </w:rPr>
        <w:t>му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A318B2" w:rsidR="00A318B2">
        <w:rPr>
          <w:rFonts w:ascii="Times New Roman" w:hAnsi="Times New Roman" w:cs="Times New Roman"/>
          <w:sz w:val="26"/>
          <w:szCs w:val="26"/>
        </w:rPr>
        <w:t xml:space="preserve">72011601153010006140 </w:t>
      </w:r>
      <w:r w:rsidRPr="00533D24">
        <w:rPr>
          <w:rFonts w:ascii="Times New Roman" w:hAnsi="Times New Roman" w:cs="Times New Roman"/>
          <w:sz w:val="26"/>
          <w:szCs w:val="26"/>
        </w:rPr>
        <w:t xml:space="preserve">УИН </w:t>
      </w:r>
      <w:r w:rsidRPr="00241C21" w:rsidR="00241C21">
        <w:rPr>
          <w:rFonts w:ascii="Times New Roman" w:hAnsi="Times New Roman" w:cs="Times New Roman"/>
          <w:sz w:val="26"/>
          <w:szCs w:val="26"/>
        </w:rPr>
        <w:t>0412365400175001922415167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318B2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318B2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41C21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41C21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Sect="00A318B2">
      <w:pgSz w:w="11906" w:h="16838"/>
      <w:pgMar w:top="568" w:right="849" w:bottom="284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3E30"/>
    <w:rsid w:val="000760DC"/>
    <w:rsid w:val="000856DA"/>
    <w:rsid w:val="000A3416"/>
    <w:rsid w:val="000A7F77"/>
    <w:rsid w:val="000C60A0"/>
    <w:rsid w:val="000D5DFB"/>
    <w:rsid w:val="000E013B"/>
    <w:rsid w:val="000E31B8"/>
    <w:rsid w:val="000E6EF0"/>
    <w:rsid w:val="000F11B7"/>
    <w:rsid w:val="000F5C94"/>
    <w:rsid w:val="001033F5"/>
    <w:rsid w:val="0010553B"/>
    <w:rsid w:val="00111938"/>
    <w:rsid w:val="001175AF"/>
    <w:rsid w:val="00122674"/>
    <w:rsid w:val="001245EF"/>
    <w:rsid w:val="00127173"/>
    <w:rsid w:val="00137346"/>
    <w:rsid w:val="001737F0"/>
    <w:rsid w:val="00174624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1C21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AC8"/>
    <w:rsid w:val="003C2E64"/>
    <w:rsid w:val="003C70F3"/>
    <w:rsid w:val="003D27DC"/>
    <w:rsid w:val="003D6B71"/>
    <w:rsid w:val="003F71DD"/>
    <w:rsid w:val="00402216"/>
    <w:rsid w:val="00406A22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2FA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833A6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18B2"/>
    <w:rsid w:val="00A372D9"/>
    <w:rsid w:val="00A40295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23E11"/>
    <w:rsid w:val="00B34BB3"/>
    <w:rsid w:val="00B405EB"/>
    <w:rsid w:val="00B4563E"/>
    <w:rsid w:val="00B53FB8"/>
    <w:rsid w:val="00B54BC7"/>
    <w:rsid w:val="00B55F7C"/>
    <w:rsid w:val="00B577F4"/>
    <w:rsid w:val="00B63E90"/>
    <w:rsid w:val="00B82CE8"/>
    <w:rsid w:val="00B84632"/>
    <w:rsid w:val="00B93374"/>
    <w:rsid w:val="00B939E7"/>
    <w:rsid w:val="00BB097F"/>
    <w:rsid w:val="00BB2710"/>
    <w:rsid w:val="00BC0967"/>
    <w:rsid w:val="00BC6326"/>
    <w:rsid w:val="00BE5A22"/>
    <w:rsid w:val="00BE7926"/>
    <w:rsid w:val="00BF1BDF"/>
    <w:rsid w:val="00BF4466"/>
    <w:rsid w:val="00C478C7"/>
    <w:rsid w:val="00C54B9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84E"/>
    <w:rsid w:val="00D32303"/>
    <w:rsid w:val="00D4401A"/>
    <w:rsid w:val="00D518A1"/>
    <w:rsid w:val="00D53FAB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36D0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0AC"/>
    <w:rsid w:val="00F32E34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5672FA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5672F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FAAB-74F2-4483-8CC7-4C37C20D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